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B731" w14:textId="163FEB57" w:rsidR="00581E06" w:rsidRPr="002A16DD" w:rsidRDefault="002A16DD" w:rsidP="00DB0EC3">
      <w:pPr>
        <w:spacing w:after="360"/>
        <w:rPr>
          <w:rFonts w:asciiTheme="majorHAnsi" w:hAnsiTheme="majorHAnsi" w:cstheme="majorHAnsi"/>
          <w:b/>
          <w:sz w:val="24"/>
          <w:lang w:val="en-GB"/>
        </w:rPr>
      </w:pPr>
      <w:r w:rsidRPr="002A16DD">
        <w:rPr>
          <w:rFonts w:asciiTheme="majorHAnsi" w:hAnsiTheme="majorHAnsi" w:cstheme="majorHAnsi"/>
          <w:b/>
          <w:sz w:val="24"/>
          <w:lang w:val="en-GB"/>
        </w:rPr>
        <w:t>Exercise</w:t>
      </w:r>
      <w:r w:rsidR="00725AC5" w:rsidRPr="002A16DD">
        <w:rPr>
          <w:rFonts w:asciiTheme="majorHAnsi" w:hAnsiTheme="majorHAnsi" w:cstheme="majorHAnsi"/>
          <w:b/>
          <w:sz w:val="24"/>
          <w:lang w:val="en-GB"/>
        </w:rPr>
        <w:t xml:space="preserve"> 1 – </w:t>
      </w:r>
      <w:r w:rsidRPr="002A16DD">
        <w:rPr>
          <w:rFonts w:asciiTheme="majorHAnsi" w:hAnsiTheme="majorHAnsi" w:cstheme="majorHAnsi"/>
          <w:b/>
          <w:sz w:val="24"/>
          <w:lang w:val="en-GB"/>
        </w:rPr>
        <w:t xml:space="preserve">Full-time job vs. </w:t>
      </w:r>
      <w:r w:rsidR="007879EF">
        <w:rPr>
          <w:rFonts w:asciiTheme="majorHAnsi" w:hAnsiTheme="majorHAnsi" w:cstheme="majorHAnsi"/>
          <w:b/>
          <w:sz w:val="24"/>
          <w:lang w:val="en-GB"/>
        </w:rPr>
        <w:t>running your own business</w:t>
      </w:r>
    </w:p>
    <w:p w14:paraId="3D7CB732" w14:textId="40F34FA9" w:rsidR="004C6AC9" w:rsidRPr="002A16DD" w:rsidRDefault="002A16DD" w:rsidP="00ED4E2D">
      <w:pPr>
        <w:jc w:val="both"/>
        <w:rPr>
          <w:rFonts w:asciiTheme="majorHAnsi" w:hAnsiTheme="majorHAnsi" w:cstheme="majorHAnsi"/>
          <w:lang w:val="en-GB"/>
        </w:rPr>
      </w:pPr>
      <w:r w:rsidRPr="002A16DD">
        <w:rPr>
          <w:rFonts w:asciiTheme="majorHAnsi" w:hAnsiTheme="majorHAnsi" w:cstheme="majorHAnsi"/>
          <w:lang w:val="en-GB"/>
        </w:rPr>
        <w:t xml:space="preserve">The daily working </w:t>
      </w:r>
      <w:r w:rsidR="004D4FD5">
        <w:rPr>
          <w:rFonts w:asciiTheme="majorHAnsi" w:hAnsiTheme="majorHAnsi" w:cstheme="majorHAnsi"/>
          <w:lang w:val="en-GB"/>
        </w:rPr>
        <w:t>routine</w:t>
      </w:r>
      <w:r w:rsidRPr="002A16DD">
        <w:rPr>
          <w:rFonts w:asciiTheme="majorHAnsi" w:hAnsiTheme="majorHAnsi" w:cstheme="majorHAnsi"/>
          <w:lang w:val="en-GB"/>
        </w:rPr>
        <w:t xml:space="preserve"> of a budding entrepreneur and a full-time employee can differ in many ways. Think about and list what you think are the advantages and disadvantages of being an entrepreneur and a full-time employee. There are various issues to consider when comparing, e.g. responsibilities, motivation, external control, freedom of action, possibility to implement your own ideas, responsibility, free time, etc.</w:t>
      </w:r>
      <w:r w:rsidR="004C6AC9" w:rsidRPr="002A16DD">
        <w:rPr>
          <w:rFonts w:asciiTheme="majorHAnsi" w:hAnsiTheme="majorHAnsi" w:cstheme="majorHAnsi"/>
          <w:lang w:val="en-GB"/>
        </w:rPr>
        <w:t>.</w:t>
      </w:r>
    </w:p>
    <w:tbl>
      <w:tblPr>
        <w:tblStyle w:val="Tabelasiatki4akcent4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838"/>
        <w:gridCol w:w="6081"/>
        <w:gridCol w:w="6075"/>
      </w:tblGrid>
      <w:tr w:rsidR="00725AC5" w:rsidRPr="00ED4E2D" w14:paraId="3D7CB736" w14:textId="77777777" w:rsidTr="00DB0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14:paraId="3D7CB733" w14:textId="77777777" w:rsidR="00725AC5" w:rsidRPr="002A16DD" w:rsidRDefault="00725AC5" w:rsidP="00ED4E2D">
            <w:pPr>
              <w:jc w:val="center"/>
              <w:rPr>
                <w:rFonts w:asciiTheme="majorHAnsi" w:hAnsiTheme="majorHAnsi" w:cstheme="majorHAnsi"/>
                <w:sz w:val="28"/>
                <w:lang w:val="en-GB"/>
              </w:rPr>
            </w:pPr>
          </w:p>
        </w:tc>
        <w:tc>
          <w:tcPr>
            <w:tcW w:w="6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14:paraId="3D7CB734" w14:textId="5E6C3B94" w:rsidR="00725AC5" w:rsidRPr="00ED4E2D" w:rsidRDefault="002A16DD" w:rsidP="00ED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8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</w:rPr>
              <w:t xml:space="preserve">Running </w:t>
            </w:r>
            <w:r w:rsidR="007879EF">
              <w:rPr>
                <w:rFonts w:asciiTheme="majorHAnsi" w:hAnsiTheme="majorHAnsi" w:cstheme="majorHAnsi"/>
                <w:color w:val="auto"/>
                <w:sz w:val="28"/>
              </w:rPr>
              <w:t xml:space="preserve">your </w:t>
            </w:r>
            <w:r>
              <w:rPr>
                <w:rFonts w:asciiTheme="majorHAnsi" w:hAnsiTheme="majorHAnsi" w:cstheme="majorHAnsi"/>
                <w:color w:val="auto"/>
                <w:sz w:val="28"/>
              </w:rPr>
              <w:t xml:space="preserve">own </w:t>
            </w:r>
            <w:r w:rsidR="007879EF">
              <w:rPr>
                <w:rFonts w:asciiTheme="majorHAnsi" w:hAnsiTheme="majorHAnsi" w:cstheme="majorHAnsi"/>
                <w:color w:val="auto"/>
                <w:sz w:val="28"/>
              </w:rPr>
              <w:t>business</w:t>
            </w:r>
          </w:p>
        </w:tc>
        <w:tc>
          <w:tcPr>
            <w:tcW w:w="6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14:paraId="3D7CB735" w14:textId="77777777" w:rsidR="00725AC5" w:rsidRPr="00ED4E2D" w:rsidRDefault="002A16DD" w:rsidP="00ED4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8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</w:rPr>
              <w:t>Full-time job</w:t>
            </w:r>
          </w:p>
        </w:tc>
      </w:tr>
      <w:tr w:rsidR="00725AC5" w:rsidRPr="00ED4E2D" w14:paraId="3D7CB73A" w14:textId="77777777" w:rsidTr="00DB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</w:tcPr>
          <w:p w14:paraId="3D7CB737" w14:textId="77777777" w:rsidR="00725AC5" w:rsidRPr="00ED4E2D" w:rsidRDefault="002A16DD" w:rsidP="00ED4E2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</w:t>
            </w:r>
            <w:r w:rsidRPr="002A16DD">
              <w:rPr>
                <w:rFonts w:asciiTheme="majorHAnsi" w:hAnsiTheme="majorHAnsi" w:cstheme="majorHAnsi"/>
                <w:sz w:val="28"/>
              </w:rPr>
              <w:t>dvantages</w:t>
            </w:r>
          </w:p>
        </w:tc>
        <w:tc>
          <w:tcPr>
            <w:tcW w:w="6149" w:type="dxa"/>
            <w:shd w:val="clear" w:color="auto" w:fill="auto"/>
            <w:vAlign w:val="center"/>
          </w:tcPr>
          <w:p w14:paraId="3D7CB738" w14:textId="77777777" w:rsidR="00725AC5" w:rsidRPr="00ED4E2D" w:rsidRDefault="00725AC5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14:paraId="3D7CB739" w14:textId="77777777" w:rsidR="00725AC5" w:rsidRPr="00ED4E2D" w:rsidRDefault="00725AC5" w:rsidP="00ED4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725AC5" w:rsidRPr="00ED4E2D" w14:paraId="3D7CB73E" w14:textId="77777777" w:rsidTr="00DB0EC3">
        <w:trPr>
          <w:trHeight w:val="2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D7CB73B" w14:textId="77777777" w:rsidR="00725AC5" w:rsidRPr="00ED4E2D" w:rsidRDefault="002A16DD" w:rsidP="00ED4E2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</w:t>
            </w:r>
            <w:r w:rsidRPr="002A16DD">
              <w:rPr>
                <w:rFonts w:asciiTheme="majorHAnsi" w:hAnsiTheme="majorHAnsi" w:cstheme="majorHAnsi"/>
                <w:sz w:val="28"/>
              </w:rPr>
              <w:t>isadvantages</w:t>
            </w:r>
          </w:p>
        </w:tc>
        <w:tc>
          <w:tcPr>
            <w:tcW w:w="6149" w:type="dxa"/>
            <w:vAlign w:val="center"/>
          </w:tcPr>
          <w:p w14:paraId="3D7CB73C" w14:textId="77777777" w:rsidR="00725AC5" w:rsidRPr="00ED4E2D" w:rsidRDefault="00725AC5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6149" w:type="dxa"/>
            <w:vAlign w:val="center"/>
          </w:tcPr>
          <w:p w14:paraId="3D7CB73D" w14:textId="77777777" w:rsidR="00725AC5" w:rsidRPr="00ED4E2D" w:rsidRDefault="00725AC5" w:rsidP="00ED4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</w:tbl>
    <w:p w14:paraId="3D7CB73F" w14:textId="77777777" w:rsidR="00581E06" w:rsidRDefault="00581E06">
      <w:pPr>
        <w:rPr>
          <w:rFonts w:asciiTheme="majorHAnsi" w:hAnsiTheme="majorHAnsi" w:cstheme="majorHAnsi"/>
        </w:rPr>
      </w:pPr>
    </w:p>
    <w:p w14:paraId="3D7CB740" w14:textId="77777777" w:rsidR="002A16DD" w:rsidRPr="002A16DD" w:rsidRDefault="002A16DD" w:rsidP="002A16DD">
      <w:pPr>
        <w:rPr>
          <w:rFonts w:asciiTheme="majorHAnsi" w:hAnsiTheme="majorHAnsi" w:cstheme="majorHAnsi"/>
        </w:rPr>
      </w:pPr>
      <w:r w:rsidRPr="002A16DD">
        <w:rPr>
          <w:rFonts w:asciiTheme="majorHAnsi" w:hAnsiTheme="majorHAnsi" w:cstheme="majorHAnsi"/>
          <w:b/>
        </w:rPr>
        <w:t>Questions to reflect on:</w:t>
      </w:r>
    </w:p>
    <w:p w14:paraId="3D7CB741" w14:textId="4F5246A8" w:rsidR="002A16DD" w:rsidRPr="002A16DD" w:rsidRDefault="002A16DD" w:rsidP="002A16D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2A16DD">
        <w:rPr>
          <w:rFonts w:asciiTheme="majorHAnsi" w:hAnsiTheme="majorHAnsi" w:cstheme="majorHAnsi"/>
          <w:lang w:val="en-GB"/>
        </w:rPr>
        <w:t xml:space="preserve">Which of the issues listed </w:t>
      </w:r>
      <w:r w:rsidR="00AD550A">
        <w:rPr>
          <w:rFonts w:asciiTheme="majorHAnsi" w:hAnsiTheme="majorHAnsi" w:cstheme="majorHAnsi"/>
          <w:lang w:val="en-GB"/>
        </w:rPr>
        <w:t>above</w:t>
      </w:r>
      <w:r w:rsidR="0037390F">
        <w:rPr>
          <w:rFonts w:asciiTheme="majorHAnsi" w:hAnsiTheme="majorHAnsi" w:cstheme="majorHAnsi"/>
          <w:lang w:val="en-GB"/>
        </w:rPr>
        <w:t xml:space="preserve"> are</w:t>
      </w:r>
      <w:r w:rsidRPr="002A16DD">
        <w:rPr>
          <w:rFonts w:asciiTheme="majorHAnsi" w:hAnsiTheme="majorHAnsi" w:cstheme="majorHAnsi"/>
          <w:lang w:val="en-GB"/>
        </w:rPr>
        <w:t xml:space="preserve"> the most important from your perspective?</w:t>
      </w:r>
    </w:p>
    <w:p w14:paraId="3D7CB742" w14:textId="447D1241" w:rsidR="005C28B2" w:rsidRPr="00ED4E2D" w:rsidRDefault="0037390F" w:rsidP="002A16D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GB"/>
        </w:rPr>
        <w:t>What do you think</w:t>
      </w:r>
      <w:r w:rsidR="002A16DD" w:rsidRPr="002A16DD">
        <w:rPr>
          <w:rFonts w:asciiTheme="majorHAnsi" w:hAnsiTheme="majorHAnsi" w:cstheme="majorHAnsi"/>
          <w:lang w:val="en-GB"/>
        </w:rPr>
        <w:t xml:space="preserve"> professional life of an entrepreneur</w:t>
      </w:r>
      <w:r>
        <w:rPr>
          <w:rFonts w:asciiTheme="majorHAnsi" w:hAnsiTheme="majorHAnsi" w:cstheme="majorHAnsi"/>
          <w:lang w:val="en-GB"/>
        </w:rPr>
        <w:t xml:space="preserve"> looks like</w:t>
      </w:r>
      <w:r w:rsidR="002A16DD" w:rsidRPr="002A16DD">
        <w:rPr>
          <w:rFonts w:asciiTheme="majorHAnsi" w:hAnsiTheme="majorHAnsi" w:cstheme="majorHAnsi"/>
          <w:lang w:val="en-GB"/>
        </w:rPr>
        <w:t>? What opportunities and constraints does it present? To what extent does it meet your expectations f</w:t>
      </w:r>
      <w:r w:rsidR="00AD550A">
        <w:rPr>
          <w:rFonts w:asciiTheme="majorHAnsi" w:hAnsiTheme="majorHAnsi" w:cstheme="majorHAnsi"/>
          <w:lang w:val="en-GB"/>
        </w:rPr>
        <w:t>rom</w:t>
      </w:r>
      <w:r w:rsidR="002A16DD" w:rsidRPr="002A16DD">
        <w:rPr>
          <w:rFonts w:asciiTheme="majorHAnsi" w:hAnsiTheme="majorHAnsi" w:cstheme="majorHAnsi"/>
          <w:lang w:val="en-GB"/>
        </w:rPr>
        <w:t xml:space="preserve"> your working life? </w:t>
      </w:r>
      <w:r w:rsidR="002A16DD" w:rsidRPr="002A16DD">
        <w:rPr>
          <w:rFonts w:asciiTheme="majorHAnsi" w:hAnsiTheme="majorHAnsi" w:cstheme="majorHAnsi"/>
        </w:rPr>
        <w:t>Is this the model for you?</w:t>
      </w:r>
    </w:p>
    <w:sectPr w:rsidR="005C28B2" w:rsidRPr="00ED4E2D" w:rsidSect="00DB0EC3">
      <w:footerReference w:type="default" r:id="rId8"/>
      <w:pgSz w:w="16838" w:h="11906" w:orient="landscape"/>
      <w:pgMar w:top="851" w:right="1417" w:bottom="851" w:left="1417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B745" w14:textId="77777777" w:rsidR="00B66549" w:rsidRDefault="00B66549" w:rsidP="00DB0EC3">
      <w:pPr>
        <w:spacing w:after="0" w:line="240" w:lineRule="auto"/>
      </w:pPr>
      <w:r>
        <w:separator/>
      </w:r>
    </w:p>
  </w:endnote>
  <w:endnote w:type="continuationSeparator" w:id="0">
    <w:p w14:paraId="3D7CB746" w14:textId="77777777" w:rsidR="00B66549" w:rsidRDefault="00B66549" w:rsidP="00D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B747" w14:textId="77777777" w:rsidR="00DB0EC3" w:rsidRDefault="00DB0E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7CB748" wp14:editId="3D7CB749">
          <wp:simplePos x="0" y="0"/>
          <wp:positionH relativeFrom="column">
            <wp:posOffset>144145</wp:posOffset>
          </wp:positionH>
          <wp:positionV relativeFrom="paragraph">
            <wp:posOffset>-36195</wp:posOffset>
          </wp:positionV>
          <wp:extent cx="1409700" cy="458487"/>
          <wp:effectExtent l="0" t="0" r="0" b="0"/>
          <wp:wrapSquare wrapText="bothSides"/>
          <wp:docPr id="7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B743" w14:textId="77777777" w:rsidR="00B66549" w:rsidRDefault="00B66549" w:rsidP="00DB0EC3">
      <w:pPr>
        <w:spacing w:after="0" w:line="240" w:lineRule="auto"/>
      </w:pPr>
      <w:r>
        <w:separator/>
      </w:r>
    </w:p>
  </w:footnote>
  <w:footnote w:type="continuationSeparator" w:id="0">
    <w:p w14:paraId="3D7CB744" w14:textId="77777777" w:rsidR="00B66549" w:rsidRDefault="00B66549" w:rsidP="00DB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5295">
    <w:abstractNumId w:val="1"/>
  </w:num>
  <w:num w:numId="2" w16cid:durableId="46203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2A16DD"/>
    <w:rsid w:val="002C7FAF"/>
    <w:rsid w:val="0037390F"/>
    <w:rsid w:val="00416D79"/>
    <w:rsid w:val="004C6AC9"/>
    <w:rsid w:val="004D4FD5"/>
    <w:rsid w:val="00581E06"/>
    <w:rsid w:val="005C28B2"/>
    <w:rsid w:val="006D70A8"/>
    <w:rsid w:val="00725AC5"/>
    <w:rsid w:val="007879EF"/>
    <w:rsid w:val="00A40B35"/>
    <w:rsid w:val="00AD550A"/>
    <w:rsid w:val="00B33F0A"/>
    <w:rsid w:val="00B66549"/>
    <w:rsid w:val="00CC048B"/>
    <w:rsid w:val="00D10F3E"/>
    <w:rsid w:val="00D370AB"/>
    <w:rsid w:val="00DB0EC3"/>
    <w:rsid w:val="00E56A57"/>
    <w:rsid w:val="00E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CB731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DB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C3"/>
  </w:style>
  <w:style w:type="paragraph" w:styleId="Stopka">
    <w:name w:val="footer"/>
    <w:basedOn w:val="Normalny"/>
    <w:link w:val="StopkaZnak"/>
    <w:uiPriority w:val="99"/>
    <w:unhideWhenUsed/>
    <w:rsid w:val="00DB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3FE3-61C0-4AD4-9259-CEE87731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Joanna Wierzbowska</cp:lastModifiedBy>
  <cp:revision>18</cp:revision>
  <dcterms:created xsi:type="dcterms:W3CDTF">2021-04-07T12:43:00Z</dcterms:created>
  <dcterms:modified xsi:type="dcterms:W3CDTF">2022-11-14T13:18:00Z</dcterms:modified>
</cp:coreProperties>
</file>